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1B2A" w14:textId="2E4D38B1" w:rsidR="0094153D" w:rsidRPr="0094153D" w:rsidRDefault="0094153D" w:rsidP="009A5642">
      <w:pPr>
        <w:rPr>
          <w:b/>
          <w:bCs/>
        </w:rPr>
      </w:pPr>
      <w:r w:rsidRPr="0094153D">
        <w:rPr>
          <w:b/>
          <w:bCs/>
        </w:rPr>
        <w:t xml:space="preserve">Subject: </w:t>
      </w:r>
      <w:r>
        <w:rPr>
          <w:b/>
          <w:bCs/>
        </w:rPr>
        <w:t>Cold and flu season is here – skip the waiting room with Virtual Care</w:t>
      </w:r>
    </w:p>
    <w:p w14:paraId="49A40206" w14:textId="430C3B6A" w:rsidR="009A5642" w:rsidRDefault="0094153D" w:rsidP="009A5642">
      <w:r w:rsidRPr="0094153D">
        <w:t>Cold and flu season is a little less stressful with Cleveland Clinic Canada’s Express Care Online</w:t>
      </w:r>
      <w:r>
        <w:t>!</w:t>
      </w:r>
    </w:p>
    <w:p w14:paraId="707AE68F" w14:textId="14017C28" w:rsidR="0094153D" w:rsidRPr="0094153D" w:rsidRDefault="0094153D" w:rsidP="0094153D">
      <w:r w:rsidRPr="0094153D">
        <w:t xml:space="preserve">Get 24/7 access to Cleveland Clinic Canada nurse practitioners for non-emergency medical concerns. Through Express Care Online, </w:t>
      </w:r>
      <w:r w:rsidR="00F16C14">
        <w:t>you</w:t>
      </w:r>
      <w:r w:rsidRPr="0094153D">
        <w:t xml:space="preserve"> can:</w:t>
      </w:r>
    </w:p>
    <w:p w14:paraId="35EBF45C" w14:textId="77777777" w:rsidR="0094153D" w:rsidRPr="0094153D" w:rsidRDefault="0094153D" w:rsidP="0094153D">
      <w:pPr>
        <w:pStyle w:val="ListParagraph"/>
        <w:numPr>
          <w:ilvl w:val="0"/>
          <w:numId w:val="20"/>
        </w:numPr>
      </w:pPr>
      <w:r w:rsidRPr="0094153D">
        <w:t>Consult for multiple issues in one appointment</w:t>
      </w:r>
    </w:p>
    <w:p w14:paraId="380A435E" w14:textId="77777777" w:rsidR="0094153D" w:rsidRPr="0094153D" w:rsidRDefault="0094153D" w:rsidP="0094153D">
      <w:pPr>
        <w:pStyle w:val="ListParagraph"/>
        <w:numPr>
          <w:ilvl w:val="0"/>
          <w:numId w:val="20"/>
        </w:numPr>
      </w:pPr>
      <w:r w:rsidRPr="0094153D">
        <w:t>Receive diagnoses, prescriptions and referrals</w:t>
      </w:r>
    </w:p>
    <w:p w14:paraId="7CC72DBC" w14:textId="77777777" w:rsidR="0094153D" w:rsidRPr="0094153D" w:rsidRDefault="0094153D" w:rsidP="0094153D">
      <w:pPr>
        <w:pStyle w:val="ListParagraph"/>
        <w:numPr>
          <w:ilvl w:val="0"/>
          <w:numId w:val="20"/>
        </w:numPr>
      </w:pPr>
      <w:r w:rsidRPr="0094153D">
        <w:t>Access lab and imaging requisitions when needed</w:t>
      </w:r>
    </w:p>
    <w:p w14:paraId="0032752B" w14:textId="77777777" w:rsidR="0094153D" w:rsidRPr="0094153D" w:rsidRDefault="0094153D" w:rsidP="0094153D">
      <w:pPr>
        <w:pStyle w:val="ListParagraph"/>
        <w:numPr>
          <w:ilvl w:val="0"/>
          <w:numId w:val="20"/>
        </w:numPr>
      </w:pPr>
      <w:r w:rsidRPr="0094153D">
        <w:t>Share records with your family doctor for continuity of care</w:t>
      </w:r>
    </w:p>
    <w:p w14:paraId="2AC5AD71" w14:textId="77777777" w:rsidR="0094153D" w:rsidRPr="0094153D" w:rsidRDefault="0094153D" w:rsidP="0094153D">
      <w:pPr>
        <w:pStyle w:val="ListParagraph"/>
        <w:numPr>
          <w:ilvl w:val="0"/>
          <w:numId w:val="20"/>
        </w:numPr>
      </w:pPr>
      <w:r w:rsidRPr="0094153D">
        <w:t>Connect with mental health support through Homewood Health’s EFAP</w:t>
      </w:r>
    </w:p>
    <w:p w14:paraId="7C9B9214" w14:textId="61816A57" w:rsidR="0094153D" w:rsidRPr="0094153D" w:rsidRDefault="0094153D" w:rsidP="0094153D">
      <w:r w:rsidRPr="0094153D">
        <w:rPr>
          <w:b/>
          <w:bCs/>
        </w:rPr>
        <w:t xml:space="preserve">Getting </w:t>
      </w:r>
      <w:r>
        <w:rPr>
          <w:b/>
          <w:bCs/>
        </w:rPr>
        <w:t>s</w:t>
      </w:r>
      <w:r w:rsidRPr="0094153D">
        <w:rPr>
          <w:b/>
          <w:bCs/>
        </w:rPr>
        <w:t>tarted</w:t>
      </w:r>
      <w:r w:rsidRPr="0094153D">
        <w:br/>
        <w:t>Log in to your </w:t>
      </w:r>
      <w:hyperlink r:id="rId10" w:history="1">
        <w:r w:rsidRPr="0094153D">
          <w:rPr>
            <w:rStyle w:val="Hyperlink"/>
          </w:rPr>
          <w:t>Member Portal</w:t>
        </w:r>
      </w:hyperlink>
      <w:r w:rsidRPr="0094153D">
        <w:t> to find your access code under </w:t>
      </w:r>
      <w:r w:rsidRPr="0094153D">
        <w:rPr>
          <w:i/>
          <w:iCs/>
        </w:rPr>
        <w:t>My Coverage</w:t>
      </w:r>
      <w:r w:rsidRPr="0094153D">
        <w:t>. Then:</w:t>
      </w:r>
    </w:p>
    <w:p w14:paraId="7740032C" w14:textId="77777777" w:rsidR="0094153D" w:rsidRPr="0094153D" w:rsidRDefault="0094153D" w:rsidP="0094153D">
      <w:pPr>
        <w:numPr>
          <w:ilvl w:val="0"/>
          <w:numId w:val="19"/>
        </w:numPr>
      </w:pPr>
      <w:r w:rsidRPr="0094153D">
        <w:t>Download the free </w:t>
      </w:r>
      <w:hyperlink r:id="rId11" w:history="1">
        <w:r w:rsidRPr="0094153D">
          <w:rPr>
            <w:rStyle w:val="Hyperlink"/>
          </w:rPr>
          <w:t>Cleveland Clinic Express Care app</w:t>
        </w:r>
      </w:hyperlink>
    </w:p>
    <w:p w14:paraId="6DC69D34" w14:textId="77777777" w:rsidR="0094153D" w:rsidRPr="0094153D" w:rsidRDefault="0094153D" w:rsidP="0094153D">
      <w:pPr>
        <w:numPr>
          <w:ilvl w:val="0"/>
          <w:numId w:val="19"/>
        </w:numPr>
      </w:pPr>
      <w:r w:rsidRPr="0094153D">
        <w:t>Register and enter your access code</w:t>
      </w:r>
    </w:p>
    <w:p w14:paraId="7789B538" w14:textId="77777777" w:rsidR="0094153D" w:rsidRPr="0094153D" w:rsidRDefault="0094153D" w:rsidP="0094153D">
      <w:r w:rsidRPr="0094153D">
        <w:t>Need help? Call </w:t>
      </w:r>
      <w:r w:rsidRPr="0094153D">
        <w:rPr>
          <w:b/>
          <w:bCs/>
        </w:rPr>
        <w:t>1-800-667-6853</w:t>
      </w:r>
      <w:r w:rsidRPr="0094153D">
        <w:t>.</w:t>
      </w:r>
    </w:p>
    <w:p w14:paraId="585DD8A8" w14:textId="77777777" w:rsidR="0094153D" w:rsidRPr="009A5642" w:rsidRDefault="0094153D" w:rsidP="009A5642"/>
    <w:sectPr w:rsidR="0094153D" w:rsidRPr="009A5642" w:rsidSect="00231951">
      <w:footerReference w:type="default" r:id="rId12"/>
      <w:headerReference w:type="first" r:id="rId13"/>
      <w:footerReference w:type="first" r:id="rId14"/>
      <w:pgSz w:w="12240" w:h="15840"/>
      <w:pgMar w:top="1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DE56" w14:textId="77777777" w:rsidR="00726AE0" w:rsidRDefault="00726AE0" w:rsidP="00D51F18">
      <w:pPr>
        <w:spacing w:after="0" w:line="240" w:lineRule="auto"/>
      </w:pPr>
      <w:r>
        <w:separator/>
      </w:r>
    </w:p>
  </w:endnote>
  <w:endnote w:type="continuationSeparator" w:id="0">
    <w:p w14:paraId="548835CD" w14:textId="77777777" w:rsidR="00726AE0" w:rsidRDefault="00726AE0" w:rsidP="00D5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6F7" w14:textId="77777777" w:rsidR="00D51F18" w:rsidRDefault="003263C4" w:rsidP="003263C4">
    <w:pPr>
      <w:pStyle w:val="Footer"/>
      <w:jc w:val="center"/>
    </w:pPr>
    <w:r w:rsidRPr="00E7705A">
      <w:rPr>
        <w:noProof/>
      </w:rPr>
      <w:drawing>
        <wp:anchor distT="0" distB="0" distL="114300" distR="114300" simplePos="0" relativeHeight="251659264" behindDoc="1" locked="1" layoutInCell="1" allowOverlap="1" wp14:anchorId="798F089C" wp14:editId="7F4A43ED">
          <wp:simplePos x="0" y="0"/>
          <wp:positionH relativeFrom="page">
            <wp:posOffset>5524500</wp:posOffset>
          </wp:positionH>
          <wp:positionV relativeFrom="bottomMargin">
            <wp:posOffset>0</wp:posOffset>
          </wp:positionV>
          <wp:extent cx="2244090" cy="92519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3"/>
                  <a:stretch/>
                </pic:blipFill>
                <pic:spPr bwMode="auto">
                  <a:xfrm>
                    <a:off x="0" y="0"/>
                    <a:ext cx="224409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234B" w14:textId="77777777" w:rsidR="00F01B74" w:rsidRDefault="00F01B74" w:rsidP="00F01B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63D6" w14:textId="77777777" w:rsidR="00726AE0" w:rsidRDefault="00726AE0" w:rsidP="00D51F18">
      <w:pPr>
        <w:spacing w:after="0" w:line="240" w:lineRule="auto"/>
      </w:pPr>
      <w:r>
        <w:separator/>
      </w:r>
    </w:p>
  </w:footnote>
  <w:footnote w:type="continuationSeparator" w:id="0">
    <w:p w14:paraId="1A72E293" w14:textId="77777777" w:rsidR="00726AE0" w:rsidRDefault="00726AE0" w:rsidP="00D5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FA45" w14:textId="020189F4" w:rsidR="00231951" w:rsidRDefault="0094153D" w:rsidP="00F01B74">
    <w:pPr>
      <w:pStyle w:val="Header"/>
      <w:tabs>
        <w:tab w:val="clear" w:pos="4680"/>
        <w:tab w:val="clear" w:pos="9360"/>
        <w:tab w:val="left" w:pos="1740"/>
      </w:tabs>
    </w:pPr>
    <w:r>
      <w:t>Copy and paste the following text below to share with your members</w:t>
    </w:r>
    <w:r w:rsidR="00F01B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C4D98"/>
    <w:lvl w:ilvl="0">
      <w:start w:val="1"/>
      <w:numFmt w:val="decimal"/>
      <w:pStyle w:val="ListNumber5"/>
      <w:lvlText w:val="%1."/>
      <w:lvlJc w:val="left"/>
      <w:pPr>
        <w:ind w:left="180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1" w15:restartNumberingAfterBreak="0">
    <w:nsid w:val="FFFFFF7D"/>
    <w:multiLevelType w:val="singleLevel"/>
    <w:tmpl w:val="CD5E1DE0"/>
    <w:lvl w:ilvl="0">
      <w:start w:val="1"/>
      <w:numFmt w:val="decimal"/>
      <w:pStyle w:val="ListNumber4"/>
      <w:lvlText w:val="%1."/>
      <w:lvlJc w:val="left"/>
      <w:pPr>
        <w:ind w:left="144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2" w15:restartNumberingAfterBreak="0">
    <w:nsid w:val="FFFFFF7E"/>
    <w:multiLevelType w:val="singleLevel"/>
    <w:tmpl w:val="1FEE3430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3" w15:restartNumberingAfterBreak="0">
    <w:nsid w:val="FFFFFF7F"/>
    <w:multiLevelType w:val="singleLevel"/>
    <w:tmpl w:val="9050FA96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4" w15:restartNumberingAfterBreak="0">
    <w:nsid w:val="FFFFFF80"/>
    <w:multiLevelType w:val="singleLevel"/>
    <w:tmpl w:val="6832A99C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  <w:color w:val="FFA601"/>
      </w:rPr>
    </w:lvl>
  </w:abstractNum>
  <w:abstractNum w:abstractNumId="5" w15:restartNumberingAfterBreak="0">
    <w:nsid w:val="FFFFFF81"/>
    <w:multiLevelType w:val="singleLevel"/>
    <w:tmpl w:val="E7B0E5FC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FFA601"/>
      </w:rPr>
    </w:lvl>
  </w:abstractNum>
  <w:abstractNum w:abstractNumId="6" w15:restartNumberingAfterBreak="0">
    <w:nsid w:val="FFFFFF82"/>
    <w:multiLevelType w:val="singleLevel"/>
    <w:tmpl w:val="7012F1B4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FFA601"/>
      </w:rPr>
    </w:lvl>
  </w:abstractNum>
  <w:abstractNum w:abstractNumId="7" w15:restartNumberingAfterBreak="0">
    <w:nsid w:val="FFFFFF83"/>
    <w:multiLevelType w:val="singleLevel"/>
    <w:tmpl w:val="6426A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</w:abstractNum>
  <w:abstractNum w:abstractNumId="8" w15:restartNumberingAfterBreak="0">
    <w:nsid w:val="FFFFFF88"/>
    <w:multiLevelType w:val="singleLevel"/>
    <w:tmpl w:val="2E0E4C3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9" w15:restartNumberingAfterBreak="0">
    <w:nsid w:val="223A542F"/>
    <w:multiLevelType w:val="multilevel"/>
    <w:tmpl w:val="C5D6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C0E9C"/>
    <w:multiLevelType w:val="hybridMultilevel"/>
    <w:tmpl w:val="3D3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73C9"/>
    <w:multiLevelType w:val="multilevel"/>
    <w:tmpl w:val="7CE6E4FC"/>
    <w:lvl w:ilvl="0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abstractNum w:abstractNumId="12" w15:restartNumberingAfterBreak="0">
    <w:nsid w:val="4A502671"/>
    <w:multiLevelType w:val="multilevel"/>
    <w:tmpl w:val="FEB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61D26"/>
    <w:multiLevelType w:val="hybridMultilevel"/>
    <w:tmpl w:val="C3784598"/>
    <w:lvl w:ilvl="0" w:tplc="9CFE2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541335"/>
    <w:multiLevelType w:val="hybridMultilevel"/>
    <w:tmpl w:val="F4AAD80C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E5680"/>
    <w:multiLevelType w:val="hybridMultilevel"/>
    <w:tmpl w:val="50FE9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EC659D"/>
    <w:multiLevelType w:val="multilevel"/>
    <w:tmpl w:val="15363F5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A60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A601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A601" w:themeColor="accen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FFA601" w:themeColor="accent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FFC00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FFA601" w:themeColor="accent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FFA601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FFA601" w:themeColor="accent2"/>
      </w:rPr>
    </w:lvl>
  </w:abstractNum>
  <w:abstractNum w:abstractNumId="17" w15:restartNumberingAfterBreak="0">
    <w:nsid w:val="780517D3"/>
    <w:multiLevelType w:val="hybridMultilevel"/>
    <w:tmpl w:val="39D0635E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D94"/>
    <w:multiLevelType w:val="multilevel"/>
    <w:tmpl w:val="2CB463F8"/>
    <w:lvl w:ilvl="0">
      <w:start w:val="1"/>
      <w:numFmt w:val="decimal"/>
      <w:pStyle w:val="ListNumbers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432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num w:numId="1" w16cid:durableId="1277373278">
    <w:abstractNumId w:val="17"/>
  </w:num>
  <w:num w:numId="2" w16cid:durableId="387843948">
    <w:abstractNumId w:val="11"/>
  </w:num>
  <w:num w:numId="3" w16cid:durableId="1334144132">
    <w:abstractNumId w:val="13"/>
  </w:num>
  <w:num w:numId="4" w16cid:durableId="985621950">
    <w:abstractNumId w:val="14"/>
  </w:num>
  <w:num w:numId="5" w16cid:durableId="962493304">
    <w:abstractNumId w:val="16"/>
  </w:num>
  <w:num w:numId="6" w16cid:durableId="691802125">
    <w:abstractNumId w:val="7"/>
  </w:num>
  <w:num w:numId="7" w16cid:durableId="1556353202">
    <w:abstractNumId w:val="6"/>
  </w:num>
  <w:num w:numId="8" w16cid:durableId="1653440487">
    <w:abstractNumId w:val="5"/>
  </w:num>
  <w:num w:numId="9" w16cid:durableId="208880217">
    <w:abstractNumId w:val="4"/>
  </w:num>
  <w:num w:numId="10" w16cid:durableId="1797988866">
    <w:abstractNumId w:val="8"/>
  </w:num>
  <w:num w:numId="11" w16cid:durableId="1734886572">
    <w:abstractNumId w:val="3"/>
  </w:num>
  <w:num w:numId="12" w16cid:durableId="1596665712">
    <w:abstractNumId w:val="2"/>
  </w:num>
  <w:num w:numId="13" w16cid:durableId="839153177">
    <w:abstractNumId w:val="1"/>
  </w:num>
  <w:num w:numId="14" w16cid:durableId="793013856">
    <w:abstractNumId w:val="0"/>
  </w:num>
  <w:num w:numId="15" w16cid:durableId="1340962594">
    <w:abstractNumId w:val="10"/>
  </w:num>
  <w:num w:numId="16" w16cid:durableId="450167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007198">
    <w:abstractNumId w:val="18"/>
  </w:num>
  <w:num w:numId="18" w16cid:durableId="2068139383">
    <w:abstractNumId w:val="12"/>
  </w:num>
  <w:num w:numId="19" w16cid:durableId="1888645956">
    <w:abstractNumId w:val="9"/>
  </w:num>
  <w:num w:numId="20" w16cid:durableId="118157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D"/>
    <w:rsid w:val="0000145A"/>
    <w:rsid w:val="000120DC"/>
    <w:rsid w:val="0009496C"/>
    <w:rsid w:val="00123B1C"/>
    <w:rsid w:val="00164743"/>
    <w:rsid w:val="001F55CC"/>
    <w:rsid w:val="00207677"/>
    <w:rsid w:val="00231951"/>
    <w:rsid w:val="00287CCF"/>
    <w:rsid w:val="002A6B92"/>
    <w:rsid w:val="002E2A8C"/>
    <w:rsid w:val="003263C4"/>
    <w:rsid w:val="003C188A"/>
    <w:rsid w:val="003F251F"/>
    <w:rsid w:val="00432B28"/>
    <w:rsid w:val="004A4B96"/>
    <w:rsid w:val="00501311"/>
    <w:rsid w:val="00520744"/>
    <w:rsid w:val="005F13B5"/>
    <w:rsid w:val="00605407"/>
    <w:rsid w:val="006E548A"/>
    <w:rsid w:val="006F1F24"/>
    <w:rsid w:val="00726AE0"/>
    <w:rsid w:val="007F526A"/>
    <w:rsid w:val="00902A34"/>
    <w:rsid w:val="0094153D"/>
    <w:rsid w:val="009A5642"/>
    <w:rsid w:val="00A15558"/>
    <w:rsid w:val="00A43A59"/>
    <w:rsid w:val="00A61C5C"/>
    <w:rsid w:val="00A6525C"/>
    <w:rsid w:val="00AC5E8F"/>
    <w:rsid w:val="00AD5B79"/>
    <w:rsid w:val="00B0537D"/>
    <w:rsid w:val="00B06450"/>
    <w:rsid w:val="00B218A0"/>
    <w:rsid w:val="00B41EA8"/>
    <w:rsid w:val="00C43E90"/>
    <w:rsid w:val="00CB54F7"/>
    <w:rsid w:val="00CD1A6D"/>
    <w:rsid w:val="00D41090"/>
    <w:rsid w:val="00D51F18"/>
    <w:rsid w:val="00DC1808"/>
    <w:rsid w:val="00DC641A"/>
    <w:rsid w:val="00EE6D83"/>
    <w:rsid w:val="00F01B74"/>
    <w:rsid w:val="00F1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B7E8"/>
  <w15:chartTrackingRefBased/>
  <w15:docId w15:val="{7DB296B7-9C7B-44EE-93D4-E201C5E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CC"/>
    <w:rPr>
      <w:rFonts w:ascii="Roboto" w:hAnsi="Roboto"/>
    </w:rPr>
  </w:style>
  <w:style w:type="paragraph" w:styleId="Heading1">
    <w:name w:val="heading 1"/>
    <w:next w:val="Normal"/>
    <w:link w:val="Heading1Char"/>
    <w:uiPriority w:val="2"/>
    <w:qFormat/>
    <w:rsid w:val="00D41090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paragraph" w:styleId="Heading2">
    <w:name w:val="heading 2"/>
    <w:next w:val="Normal"/>
    <w:link w:val="Heading2Char"/>
    <w:uiPriority w:val="3"/>
    <w:qFormat/>
    <w:rsid w:val="00D41090"/>
    <w:pPr>
      <w:spacing w:before="40"/>
      <w:outlineLvl w:val="1"/>
    </w:pPr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7F526A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7F526A"/>
    <w:pPr>
      <w:outlineLvl w:val="3"/>
    </w:pPr>
    <w:rPr>
      <w:i/>
      <w:iCs/>
      <w:color w:val="063F58"/>
      <w:sz w:val="22"/>
    </w:rPr>
  </w:style>
  <w:style w:type="paragraph" w:styleId="Heading5">
    <w:name w:val="heading 5"/>
    <w:basedOn w:val="Heading4"/>
    <w:next w:val="Normal"/>
    <w:link w:val="Heading5Char"/>
    <w:uiPriority w:val="6"/>
    <w:qFormat/>
    <w:rsid w:val="007F526A"/>
    <w:pPr>
      <w:outlineLvl w:val="4"/>
    </w:pPr>
    <w:rPr>
      <w:i w:val="0"/>
      <w:smallCaps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rsid w:val="00A61C5C"/>
    <w:pPr>
      <w:keepNext/>
      <w:keepLines/>
      <w:spacing w:before="40" w:after="0"/>
      <w:outlineLvl w:val="5"/>
    </w:pPr>
    <w:rPr>
      <w:rFonts w:eastAsiaTheme="majorEastAsia" w:cstheme="majorBidi"/>
      <w:b/>
      <w:color w:val="063F5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61C5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63F5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15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15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744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2"/>
    <w:rsid w:val="00D41090"/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41090"/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5558"/>
    <w:pPr>
      <w:spacing w:after="0" w:line="240" w:lineRule="auto"/>
      <w:contextualSpacing/>
    </w:pPr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5558"/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paragraph" w:customStyle="1" w:styleId="H3">
    <w:name w:val="H3"/>
    <w:basedOn w:val="Heading3"/>
    <w:link w:val="H3Char"/>
    <w:uiPriority w:val="99"/>
    <w:semiHidden/>
    <w:rsid w:val="00520744"/>
    <w:rPr>
      <w:color w:val="063F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44"/>
    <w:pPr>
      <w:numPr>
        <w:ilvl w:val="1"/>
      </w:numPr>
    </w:pPr>
    <w:rPr>
      <w:rFonts w:ascii="Montserrat" w:eastAsiaTheme="minorEastAsia" w:hAnsi="Montserrat"/>
      <w:b/>
      <w:caps/>
      <w:color w:val="063F58"/>
      <w:spacing w:val="40"/>
    </w:rPr>
  </w:style>
  <w:style w:type="character" w:customStyle="1" w:styleId="Heading3Char">
    <w:name w:val="Heading 3 Char"/>
    <w:basedOn w:val="DefaultParagraphFont"/>
    <w:link w:val="Heading3"/>
    <w:uiPriority w:val="4"/>
    <w:rsid w:val="0009496C"/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character" w:customStyle="1" w:styleId="H3Char">
    <w:name w:val="H3 Char"/>
    <w:basedOn w:val="Heading3Char"/>
    <w:link w:val="H3"/>
    <w:uiPriority w:val="99"/>
    <w:semiHidden/>
    <w:rsid w:val="0009496C"/>
    <w:rPr>
      <w:rFonts w:ascii="Montserrat" w:eastAsiaTheme="majorEastAsia" w:hAnsi="Montserrat" w:cstheme="majorBidi"/>
      <w:color w:val="063F5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96C"/>
    <w:rPr>
      <w:rFonts w:ascii="Montserrat" w:eastAsiaTheme="minorEastAsia" w:hAnsi="Montserrat"/>
      <w:b/>
      <w:caps/>
      <w:color w:val="063F58"/>
      <w:spacing w:val="40"/>
    </w:rPr>
  </w:style>
  <w:style w:type="character" w:styleId="SubtleEmphasis">
    <w:name w:val="Subtle Emphasis"/>
    <w:basedOn w:val="DefaultParagraphFont"/>
    <w:uiPriority w:val="22"/>
    <w:qFormat/>
    <w:rsid w:val="00520744"/>
    <w:rPr>
      <w:rFonts w:ascii="Roboto" w:hAnsi="Roboto"/>
      <w:i/>
      <w:iCs/>
      <w:color w:val="auto"/>
      <w:sz w:val="22"/>
    </w:rPr>
  </w:style>
  <w:style w:type="character" w:styleId="Emphasis">
    <w:name w:val="Emphasis"/>
    <w:basedOn w:val="DefaultParagraphFont"/>
    <w:uiPriority w:val="21"/>
    <w:qFormat/>
    <w:rsid w:val="0052074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3"/>
    <w:qFormat/>
    <w:rsid w:val="00520744"/>
    <w:rPr>
      <w:rFonts w:ascii="Roboto" w:hAnsi="Roboto"/>
      <w:i/>
      <w:iCs/>
      <w:color w:val="0077B0"/>
      <w:sz w:val="22"/>
    </w:rPr>
  </w:style>
  <w:style w:type="character" w:styleId="Strong">
    <w:name w:val="Strong"/>
    <w:basedOn w:val="DefaultParagraphFont"/>
    <w:uiPriority w:val="32"/>
    <w:qFormat/>
    <w:rsid w:val="00520744"/>
    <w:rPr>
      <w:rFonts w:ascii="Roboto" w:hAnsi="Roboto"/>
      <w:b/>
      <w:bCs/>
      <w:sz w:val="22"/>
    </w:rPr>
  </w:style>
  <w:style w:type="paragraph" w:styleId="Quote">
    <w:name w:val="Quote"/>
    <w:basedOn w:val="Heading1"/>
    <w:next w:val="Normal"/>
    <w:link w:val="QuoteChar"/>
    <w:uiPriority w:val="19"/>
    <w:qFormat/>
    <w:rsid w:val="00501311"/>
    <w:pPr>
      <w:spacing w:before="200"/>
      <w:ind w:left="605" w:right="60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09496C"/>
    <w:rPr>
      <w:rFonts w:ascii="Montserrat" w:eastAsiaTheme="majorEastAsia" w:hAnsi="Montserrat" w:cstheme="majorBidi"/>
      <w:i/>
      <w:iCs/>
      <w:color w:val="0077B0"/>
      <w:sz w:val="32"/>
      <w:szCs w:val="32"/>
    </w:rPr>
  </w:style>
  <w:style w:type="paragraph" w:styleId="IntenseQuote">
    <w:name w:val="Intense Quote"/>
    <w:basedOn w:val="Quote"/>
    <w:next w:val="Normal"/>
    <w:link w:val="IntenseQuoteChar"/>
    <w:uiPriority w:val="20"/>
    <w:qFormat/>
    <w:rsid w:val="00CD1A6D"/>
    <w:pPr>
      <w:pBdr>
        <w:top w:val="single" w:sz="4" w:space="10" w:color="0077B0" w:themeColor="accent1"/>
        <w:bottom w:val="single" w:sz="4" w:space="10" w:color="0077B0" w:themeColor="accent1"/>
      </w:pBdr>
      <w:spacing w:before="360" w:after="360"/>
      <w:jc w:val="center"/>
    </w:pPr>
    <w:rPr>
      <w:rFonts w:ascii="Roboto" w:hAnsi="Roboto"/>
      <w:iCs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20"/>
    <w:rsid w:val="0009496C"/>
    <w:rPr>
      <w:rFonts w:ascii="Roboto" w:eastAsiaTheme="majorEastAsia" w:hAnsi="Roboto" w:cstheme="majorBidi"/>
      <w:i/>
      <w:color w:val="0077B0"/>
      <w:szCs w:val="32"/>
    </w:rPr>
  </w:style>
  <w:style w:type="character" w:customStyle="1" w:styleId="Heading4Char">
    <w:name w:val="Heading 4 Char"/>
    <w:basedOn w:val="DefaultParagraphFont"/>
    <w:link w:val="Heading4"/>
    <w:uiPriority w:val="5"/>
    <w:rsid w:val="0009496C"/>
    <w:rPr>
      <w:rFonts w:ascii="Montserrat" w:eastAsiaTheme="majorEastAsia" w:hAnsi="Montserrat" w:cstheme="majorBidi"/>
      <w:i/>
      <w:iCs/>
      <w:color w:val="063F58"/>
      <w:szCs w:val="24"/>
    </w:rPr>
  </w:style>
  <w:style w:type="character" w:customStyle="1" w:styleId="Heading5Char">
    <w:name w:val="Heading 5 Char"/>
    <w:basedOn w:val="DefaultParagraphFont"/>
    <w:link w:val="Heading5"/>
    <w:uiPriority w:val="6"/>
    <w:rsid w:val="0009496C"/>
    <w:rPr>
      <w:rFonts w:ascii="Montserrat" w:eastAsiaTheme="majorEastAsia" w:hAnsi="Montserrat" w:cstheme="majorBidi"/>
      <w:iCs/>
      <w:smallCaps/>
      <w:color w:val="063F58"/>
      <w:szCs w:val="24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A6525C"/>
    <w:rPr>
      <w:rFonts w:ascii="Roboto" w:eastAsiaTheme="majorEastAsia" w:hAnsi="Roboto" w:cstheme="majorBidi"/>
      <w:b/>
      <w:color w:val="063F58"/>
    </w:rPr>
  </w:style>
  <w:style w:type="paragraph" w:styleId="ListParagraph">
    <w:name w:val="List Paragraph"/>
    <w:basedOn w:val="Normal"/>
    <w:uiPriority w:val="14"/>
    <w:qFormat/>
    <w:rsid w:val="00501311"/>
    <w:pPr>
      <w:ind w:left="720"/>
      <w:contextualSpacing/>
    </w:pPr>
  </w:style>
  <w:style w:type="paragraph" w:styleId="ListBullet">
    <w:name w:val="List Bullet"/>
    <w:basedOn w:val="ListParagraph"/>
    <w:link w:val="ListBulletChar"/>
    <w:uiPriority w:val="13"/>
    <w:qFormat/>
    <w:rsid w:val="00501311"/>
    <w:pPr>
      <w:numPr>
        <w:numId w:val="5"/>
      </w:numPr>
    </w:pPr>
  </w:style>
  <w:style w:type="paragraph" w:customStyle="1" w:styleId="ListNumbers">
    <w:name w:val="List Numbers"/>
    <w:basedOn w:val="ListBullet"/>
    <w:link w:val="ListNumbersChar"/>
    <w:uiPriority w:val="12"/>
    <w:qFormat/>
    <w:rsid w:val="009A5642"/>
    <w:pPr>
      <w:numPr>
        <w:numId w:val="17"/>
      </w:numPr>
    </w:pPr>
  </w:style>
  <w:style w:type="character" w:styleId="SubtleReference">
    <w:name w:val="Subtle Reference"/>
    <w:basedOn w:val="DefaultParagraphFont"/>
    <w:uiPriority w:val="31"/>
    <w:qFormat/>
    <w:rsid w:val="00C43E90"/>
    <w:rPr>
      <w:rFonts w:ascii="Roboto" w:hAnsi="Roboto"/>
      <w:caps/>
      <w:smallCaps w:val="0"/>
      <w:color w:val="5A5A5A" w:themeColor="text1" w:themeTint="A5"/>
      <w:sz w:val="22"/>
    </w:rPr>
  </w:style>
  <w:style w:type="character" w:customStyle="1" w:styleId="ListBulletChar">
    <w:name w:val="List Bullet Char"/>
    <w:basedOn w:val="DefaultParagraphFont"/>
    <w:link w:val="ListBullet"/>
    <w:uiPriority w:val="13"/>
    <w:rsid w:val="006F1F24"/>
    <w:rPr>
      <w:rFonts w:ascii="Roboto" w:hAnsi="Roboto"/>
    </w:rPr>
  </w:style>
  <w:style w:type="character" w:customStyle="1" w:styleId="ListNumbersChar">
    <w:name w:val="List Numbers Char"/>
    <w:basedOn w:val="ListBulletChar"/>
    <w:link w:val="ListNumbers"/>
    <w:uiPriority w:val="12"/>
    <w:rsid w:val="009A5642"/>
    <w:rPr>
      <w:rFonts w:ascii="Roboto" w:hAnsi="Roboto"/>
    </w:rPr>
  </w:style>
  <w:style w:type="character" w:styleId="IntenseReference">
    <w:name w:val="Intense Reference"/>
    <w:basedOn w:val="DefaultParagraphFont"/>
    <w:uiPriority w:val="32"/>
    <w:qFormat/>
    <w:rsid w:val="00123B1C"/>
    <w:rPr>
      <w:rFonts w:ascii="Roboto" w:hAnsi="Roboto"/>
      <w:b/>
      <w:bCs/>
      <w:caps/>
      <w:smallCaps w:val="0"/>
      <w:color w:val="0077B0"/>
      <w:spacing w:val="20"/>
      <w:w w:val="100"/>
      <w:sz w:val="22"/>
    </w:rPr>
  </w:style>
  <w:style w:type="character" w:styleId="BookTitle">
    <w:name w:val="Book Title"/>
    <w:basedOn w:val="DefaultParagraphFont"/>
    <w:uiPriority w:val="33"/>
    <w:qFormat/>
    <w:rsid w:val="00EE6D83"/>
    <w:rPr>
      <w:rFonts w:ascii="Roboto" w:hAnsi="Roboto"/>
      <w:b/>
      <w:bCs/>
      <w:i/>
      <w:iCs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5C"/>
    <w:rPr>
      <w:rFonts w:ascii="Roboto" w:eastAsiaTheme="majorEastAsia" w:hAnsi="Roboto" w:cstheme="majorBidi"/>
      <w:i/>
      <w:iCs/>
      <w:color w:val="063F58"/>
    </w:rPr>
  </w:style>
  <w:style w:type="paragraph" w:styleId="Header">
    <w:name w:val="header"/>
    <w:basedOn w:val="Normal"/>
    <w:link w:val="Head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18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18"/>
    <w:rPr>
      <w:rFonts w:ascii="Roboto" w:hAnsi="Roboto"/>
    </w:rPr>
  </w:style>
  <w:style w:type="paragraph" w:styleId="ListBullet2">
    <w:name w:val="List Bullet 2"/>
    <w:basedOn w:val="Normal"/>
    <w:uiPriority w:val="99"/>
    <w:semiHidden/>
    <w:unhideWhenUsed/>
    <w:rsid w:val="006F1F24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F1F24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F1F24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F1F24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F55C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55C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55C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F55C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F55CC"/>
    <w:pPr>
      <w:numPr>
        <w:numId w:val="14"/>
      </w:numPr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941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53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94153D"/>
    <w:rPr>
      <w:color w:val="0077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clevelandclinic.org/canada/resources/express-care-onlin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rtal.sk.bluecros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BC Brand 2022">
  <a:themeElements>
    <a:clrScheme name="SBC Brand">
      <a:dk1>
        <a:sysClr val="windowText" lastClr="000000"/>
      </a:dk1>
      <a:lt1>
        <a:sysClr val="window" lastClr="FFFFFF"/>
      </a:lt1>
      <a:dk2>
        <a:srgbClr val="063F58"/>
      </a:dk2>
      <a:lt2>
        <a:srgbClr val="F0F5F6"/>
      </a:lt2>
      <a:accent1>
        <a:srgbClr val="0077B0"/>
      </a:accent1>
      <a:accent2>
        <a:srgbClr val="FFA601"/>
      </a:accent2>
      <a:accent3>
        <a:srgbClr val="774299"/>
      </a:accent3>
      <a:accent4>
        <a:srgbClr val="007555"/>
      </a:accent4>
      <a:accent5>
        <a:srgbClr val="F5D922"/>
      </a:accent5>
      <a:accent6>
        <a:srgbClr val="707070"/>
      </a:accent6>
      <a:hlink>
        <a:srgbClr val="0077B0"/>
      </a:hlink>
      <a:folHlink>
        <a:srgbClr val="954F72"/>
      </a:folHlink>
    </a:clrScheme>
    <a:fontScheme name="SBC Brand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DC5028434ED4086034914A3A8B3FA" ma:contentTypeVersion="13" ma:contentTypeDescription="Create a new document." ma:contentTypeScope="" ma:versionID="67a6625e28428d139ed7614aeacc41d8">
  <xsd:schema xmlns:xsd="http://www.w3.org/2001/XMLSchema" xmlns:xs="http://www.w3.org/2001/XMLSchema" xmlns:p="http://schemas.microsoft.com/office/2006/metadata/properties" xmlns:ns2="de02ed5a-1a12-4b10-ae51-979ab183e418" xmlns:ns3="341a9926-043a-4d71-91d8-addb44c8ed8f" targetNamespace="http://schemas.microsoft.com/office/2006/metadata/properties" ma:root="true" ma:fieldsID="d96d5ab8f4c5d4dfdba689560a71ec67" ns2:_="" ns3:_="">
    <xsd:import namespace="de02ed5a-1a12-4b10-ae51-979ab183e418"/>
    <xsd:import namespace="341a9926-043a-4d71-91d8-addb44c8ed8f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2ed5a-1a12-4b10-ae51-979ab183e418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9bec733-193a-4e5e-aa09-eece149cb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a9926-043a-4d71-91d8-addb44c8e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44c4512-dd28-4703-bfdb-2afe7f99598c}" ma:internalName="TaxCatchAll" ma:showField="CatchAllData" ma:web="341a9926-043a-4d71-91d8-addb44c8e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a9926-043a-4d71-91d8-addb44c8ed8f" xsi:nil="true"/>
    <lcf76f155ced4ddcb4097134ff3c332f xmlns="de02ed5a-1a12-4b10-ae51-979ab183e418">
      <Terms xmlns="http://schemas.microsoft.com/office/infopath/2007/PartnerControls"/>
    </lcf76f155ced4ddcb4097134ff3c332f>
    <Description xmlns="de02ed5a-1a12-4b10-ae51-979ab183e418" xsi:nil="true"/>
    <Preview xmlns="de02ed5a-1a12-4b10-ae51-979ab183e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D821F-1D7D-4969-9A23-B590269A0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2ed5a-1a12-4b10-ae51-979ab183e418"/>
    <ds:schemaRef ds:uri="341a9926-043a-4d71-91d8-addb44c8e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6C377-AE97-485C-AF27-43312610240A}">
  <ds:schemaRefs>
    <ds:schemaRef ds:uri="http://schemas.microsoft.com/office/2006/metadata/properties"/>
    <ds:schemaRef ds:uri="http://schemas.microsoft.com/office/infopath/2007/PartnerControls"/>
    <ds:schemaRef ds:uri="341a9926-043a-4d71-91d8-addb44c8ed8f"/>
    <ds:schemaRef ds:uri="de02ed5a-1a12-4b10-ae51-979ab183e418"/>
  </ds:schemaRefs>
</ds:datastoreItem>
</file>

<file path=customXml/itemProps3.xml><?xml version="1.0" encoding="utf-8"?>
<ds:datastoreItem xmlns:ds="http://schemas.openxmlformats.org/officeDocument/2006/customXml" ds:itemID="{0B9F8E1D-798D-40EF-AC32-DCE4F8A7A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793</Characters>
  <Application>Microsoft Office Word</Application>
  <DocSecurity>0</DocSecurity>
  <Lines>19</Lines>
  <Paragraphs>16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Noble</dc:creator>
  <cp:keywords/>
  <dc:description/>
  <cp:lastModifiedBy>Lindsay Noble</cp:lastModifiedBy>
  <cp:revision>2</cp:revision>
  <dcterms:created xsi:type="dcterms:W3CDTF">2026-01-15T22:02:00Z</dcterms:created>
  <dcterms:modified xsi:type="dcterms:W3CDTF">2026-01-15T22:05:00Z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97c1a92f-cdc3-431c-ac44-ee335594796a</vt:lpwstr>
  </property>
</Properties>
</file>